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4" w:rsidRPr="00EE55A4" w:rsidRDefault="00EE55A4" w:rsidP="00EE55A4">
      <w:pPr>
        <w:jc w:val="center"/>
        <w:rPr>
          <w:b/>
          <w:sz w:val="32"/>
          <w:szCs w:val="32"/>
        </w:rPr>
      </w:pPr>
      <w:r w:rsidRPr="00EE55A4">
        <w:rPr>
          <w:b/>
          <w:sz w:val="32"/>
          <w:szCs w:val="32"/>
        </w:rPr>
        <w:t xml:space="preserve">Кейс </w:t>
      </w:r>
      <w:r w:rsidRPr="00EE55A4">
        <w:rPr>
          <w:b/>
          <w:sz w:val="32"/>
          <w:szCs w:val="32"/>
        </w:rPr>
        <w:t xml:space="preserve"> «</w:t>
      </w:r>
      <w:r w:rsidRPr="00EE55A4">
        <w:rPr>
          <w:b/>
          <w:sz w:val="32"/>
          <w:szCs w:val="32"/>
          <w:lang w:val="en-US"/>
        </w:rPr>
        <w:t>SWOT</w:t>
      </w:r>
      <w:r w:rsidRPr="00EE55A4">
        <w:rPr>
          <w:b/>
          <w:sz w:val="32"/>
          <w:szCs w:val="32"/>
        </w:rPr>
        <w:t>-анализ компетенций»</w:t>
      </w:r>
    </w:p>
    <w:p w:rsidR="00EE55A4" w:rsidRPr="00EE55A4" w:rsidRDefault="00EE55A4" w:rsidP="00EE55A4">
      <w:pPr>
        <w:rPr>
          <w:b/>
          <w:sz w:val="28"/>
          <w:szCs w:val="28"/>
        </w:rPr>
      </w:pPr>
      <w:r w:rsidRPr="00EE55A4">
        <w:rPr>
          <w:b/>
          <w:sz w:val="28"/>
          <w:szCs w:val="28"/>
        </w:rPr>
        <w:t>Описание</w:t>
      </w:r>
      <w:r w:rsidRPr="00EE55A4">
        <w:rPr>
          <w:b/>
          <w:sz w:val="28"/>
          <w:szCs w:val="28"/>
        </w:rPr>
        <w:t>:</w:t>
      </w:r>
    </w:p>
    <w:p w:rsidR="00EE55A4" w:rsidRDefault="00EE55A4" w:rsidP="00EE55A4">
      <w:r>
        <w:t>1.</w:t>
      </w:r>
      <w:r>
        <w:t xml:space="preserve"> </w:t>
      </w:r>
      <w:r>
        <w:t>Найдите 10-</w:t>
      </w:r>
      <w:r w:rsidR="00640A17">
        <w:t>15</w:t>
      </w:r>
      <w:r>
        <w:t xml:space="preserve"> лучших вакансий, на которые вы откликались или рассматриваете в настоящее время. Вакансии могут быть уже в архиве</w:t>
      </w:r>
      <w:r>
        <w:t xml:space="preserve"> </w:t>
      </w:r>
      <w:r w:rsidR="00187759">
        <w:t>— это</w:t>
      </w:r>
      <w:r>
        <w:t xml:space="preserve"> не важно. Главная задача</w:t>
      </w:r>
      <w:r>
        <w:t xml:space="preserve"> </w:t>
      </w:r>
      <w:r>
        <w:t>- подобрать наиболее подходящие вакансии для вашей цели поиска работы.</w:t>
      </w:r>
    </w:p>
    <w:p w:rsidR="00EE55A4" w:rsidRDefault="00242180" w:rsidP="00EE55A4">
      <w:r>
        <w:t>2</w:t>
      </w:r>
      <w:r w:rsidR="00EE55A4">
        <w:t>.</w:t>
      </w:r>
      <w:r w:rsidR="00EE55A4">
        <w:t xml:space="preserve"> </w:t>
      </w:r>
      <w:r w:rsidR="00EE55A4">
        <w:t>Выполните задания №</w:t>
      </w:r>
      <w:r w:rsidR="00EE55A4">
        <w:t xml:space="preserve"> </w:t>
      </w:r>
      <w:r w:rsidR="00EE55A4">
        <w:t>1,</w:t>
      </w:r>
      <w:r w:rsidR="00EE55A4">
        <w:t xml:space="preserve"> </w:t>
      </w:r>
      <w:r w:rsidR="00EE55A4">
        <w:t>2,</w:t>
      </w:r>
      <w:r w:rsidR="00EE55A4">
        <w:t xml:space="preserve"> </w:t>
      </w:r>
      <w:r w:rsidR="00EE55A4">
        <w:t>3</w:t>
      </w:r>
      <w:r w:rsidR="00640A17">
        <w:t>.</w:t>
      </w:r>
      <w:r w:rsidR="00187759">
        <w:t xml:space="preserve"> </w:t>
      </w:r>
      <w:r w:rsidR="00EE55A4">
        <w:t xml:space="preserve">Используйте в качестве </w:t>
      </w:r>
      <w:r w:rsidR="00187759">
        <w:t>образца</w:t>
      </w:r>
      <w:r w:rsidR="00EE55A4">
        <w:t xml:space="preserve"> –</w:t>
      </w:r>
      <w:r>
        <w:t xml:space="preserve"> п</w:t>
      </w:r>
      <w:r w:rsidR="00EE55A4">
        <w:t>ример</w:t>
      </w:r>
      <w:r w:rsidR="00640A17">
        <w:t>ы</w:t>
      </w:r>
      <w:r w:rsidR="00EE55A4">
        <w:t xml:space="preserve"> </w:t>
      </w:r>
      <w:r w:rsidR="00640A17">
        <w:t xml:space="preserve">в каждом </w:t>
      </w:r>
      <w:r w:rsidR="00187759">
        <w:t>задании</w:t>
      </w:r>
      <w:r w:rsidR="00640A17">
        <w:t xml:space="preserve"> для позиции «персональный ассистент». </w:t>
      </w:r>
    </w:p>
    <w:p w:rsidR="00EE55A4" w:rsidRDefault="00EE55A4" w:rsidP="00EE55A4"/>
    <w:p w:rsidR="00EE55A4" w:rsidRPr="00242180" w:rsidRDefault="00EE55A4" w:rsidP="00EE55A4">
      <w:pPr>
        <w:jc w:val="center"/>
        <w:rPr>
          <w:b/>
          <w:sz w:val="28"/>
          <w:szCs w:val="28"/>
        </w:rPr>
      </w:pPr>
      <w:r w:rsidRPr="00242180">
        <w:rPr>
          <w:b/>
          <w:sz w:val="28"/>
          <w:szCs w:val="28"/>
        </w:rPr>
        <w:t>Уровень зарплаты</w:t>
      </w:r>
    </w:p>
    <w:p w:rsidR="00EE55A4" w:rsidRPr="00242180" w:rsidRDefault="00EE55A4" w:rsidP="00EE55A4">
      <w:pPr>
        <w:rPr>
          <w:sz w:val="24"/>
          <w:szCs w:val="24"/>
        </w:rPr>
      </w:pPr>
      <w:r w:rsidRPr="00242180">
        <w:rPr>
          <w:b/>
          <w:sz w:val="24"/>
          <w:szCs w:val="24"/>
        </w:rPr>
        <w:t>Задание №</w:t>
      </w:r>
      <w:r w:rsidR="00242180" w:rsidRPr="00242180">
        <w:rPr>
          <w:b/>
          <w:sz w:val="24"/>
          <w:szCs w:val="24"/>
        </w:rPr>
        <w:t xml:space="preserve"> </w:t>
      </w:r>
      <w:r w:rsidRPr="00242180">
        <w:rPr>
          <w:b/>
          <w:sz w:val="24"/>
          <w:szCs w:val="24"/>
        </w:rPr>
        <w:t xml:space="preserve">1. </w:t>
      </w:r>
      <w:r w:rsidRPr="00242180">
        <w:rPr>
          <w:sz w:val="24"/>
          <w:szCs w:val="24"/>
        </w:rPr>
        <w:t xml:space="preserve">Определение рыночной стоимости на рынке </w:t>
      </w:r>
    </w:p>
    <w:p w:rsidR="00EE55A4" w:rsidRDefault="00EE55A4" w:rsidP="00EE55A4">
      <w:r>
        <w:t xml:space="preserve">Сделайте сводный анализ по уровню заработной платы для вашей </w:t>
      </w:r>
      <w:r w:rsidR="00187759">
        <w:t>сферы</w:t>
      </w:r>
      <w:r>
        <w:t xml:space="preserve"> и позиции. Для этого существует три доступных способа. Вы можете узнать информацию по статистике рынка труда и последних зарплатных тенденциях:</w:t>
      </w:r>
    </w:p>
    <w:p w:rsidR="00EE55A4" w:rsidRDefault="00334EE1" w:rsidP="00EE55A4">
      <w:r>
        <w:t>1</w:t>
      </w:r>
      <w:r w:rsidRPr="00334EE1">
        <w:t xml:space="preserve">. </w:t>
      </w:r>
      <w:r w:rsidR="00EE55A4">
        <w:t xml:space="preserve">На одном из сайтов </w:t>
      </w:r>
      <w:r>
        <w:t>и</w:t>
      </w:r>
      <w:r w:rsidRPr="00334EE1">
        <w:t>з описания размещенных вакансий</w:t>
      </w:r>
      <w:r w:rsidR="00EE55A4">
        <w:t xml:space="preserve">.  </w:t>
      </w:r>
      <w:r w:rsidR="00EE55A4">
        <w:t xml:space="preserve">Список </w:t>
      </w:r>
      <w:r>
        <w:t>топ-</w:t>
      </w:r>
      <w:r w:rsidR="00EE55A4">
        <w:t>сайтов</w:t>
      </w:r>
      <w:r w:rsidR="00242180">
        <w:t xml:space="preserve"> вы найдете в статье «Список самых известных сайтов по поиску работы»</w:t>
      </w:r>
      <w:r w:rsidR="00EE55A4">
        <w:t xml:space="preserve">: </w:t>
      </w:r>
      <w:hyperlink r:id="rId8" w:history="1">
        <w:r w:rsidRPr="008D2669">
          <w:rPr>
            <w:rStyle w:val="a6"/>
          </w:rPr>
          <w:t>https://bosshunt.ru/spisok-samyh-izvestnyh-sajtov-po-poisku-raboty/</w:t>
        </w:r>
      </w:hyperlink>
    </w:p>
    <w:p w:rsidR="00242180" w:rsidRDefault="00334EE1" w:rsidP="00EE55A4">
      <w:r>
        <w:t>2</w:t>
      </w:r>
      <w:r w:rsidRPr="00334EE1">
        <w:t>. На одном из сайто</w:t>
      </w:r>
      <w:r w:rsidR="00242180">
        <w:t>в-агрегаторов вакансий</w:t>
      </w:r>
      <w:r w:rsidRPr="00334EE1">
        <w:t xml:space="preserve"> в рубриках: «Статистика рынка труда/Последние зарплатные тенденции</w:t>
      </w:r>
      <w:r>
        <w:t>»</w:t>
      </w:r>
      <w:r w:rsidRPr="00334EE1">
        <w:t xml:space="preserve">.  Например, </w:t>
      </w:r>
      <w:hyperlink r:id="rId9" w:history="1">
        <w:r w:rsidR="00242180" w:rsidRPr="008D2669">
          <w:rPr>
            <w:rStyle w:val="a6"/>
          </w:rPr>
          <w:t>adzuna.ru</w:t>
        </w:r>
      </w:hyperlink>
      <w:r w:rsidR="00242180">
        <w:t xml:space="preserve"> (на русском языке) и </w:t>
      </w:r>
      <w:r w:rsidR="00242180" w:rsidRPr="00242180">
        <w:t xml:space="preserve">Glassdoor.com — </w:t>
      </w:r>
      <w:r w:rsidR="00242180">
        <w:t>(</w:t>
      </w:r>
      <w:r w:rsidR="00242180" w:rsidRPr="00242180">
        <w:t>на английском языке</w:t>
      </w:r>
      <w:r w:rsidR="00242180">
        <w:t>).</w:t>
      </w:r>
    </w:p>
    <w:p w:rsidR="00EE55A4" w:rsidRDefault="00242180" w:rsidP="00EE55A4">
      <w:r>
        <w:t>3</w:t>
      </w:r>
      <w:r w:rsidR="00334EE1">
        <w:t xml:space="preserve">. </w:t>
      </w:r>
      <w:r w:rsidR="00EE55A4">
        <w:t xml:space="preserve">Из резюме соискателей, размещенных в свободном доступе, которые работают в той же отрасли, в том же регионе, на тех же позициях, что и вы. Для этого зайдите в раздел для работодателей на рекрутинговом сайте, на котором вы ищите работу и заведите в поисковике на этом сайте критерий выбора: </w:t>
      </w:r>
      <w:r w:rsidR="00EE55A4" w:rsidRPr="00334EE1">
        <w:rPr>
          <w:b/>
        </w:rPr>
        <w:t>не вакансии, а резюме,</w:t>
      </w:r>
      <w:r w:rsidR="00EE55A4">
        <w:t xml:space="preserve"> и посмотрите, какой уровень зарплат кандидаты указывают в своих резюме.</w:t>
      </w:r>
    </w:p>
    <w:p w:rsidR="00EE55A4" w:rsidRDefault="00242180" w:rsidP="00EE55A4">
      <w:r>
        <w:t xml:space="preserve">Все цифры, которые вам удалось найти, </w:t>
      </w:r>
      <w:r w:rsidR="00EE55A4">
        <w:t xml:space="preserve">вставьте в таблицу и рассчитайте среднее арифметическое значение. В итоге вы сможете реально оценить </w:t>
      </w:r>
      <w:r>
        <w:t xml:space="preserve">среднюю </w:t>
      </w:r>
      <w:r w:rsidR="00EE55A4">
        <w:t>рыночную стоимость.</w:t>
      </w:r>
    </w:p>
    <w:p w:rsidR="00EE55A4" w:rsidRPr="00187759" w:rsidRDefault="00187759" w:rsidP="00EE55A4">
      <w:pPr>
        <w:rPr>
          <w:i/>
        </w:rPr>
      </w:pPr>
      <w:r w:rsidRPr="00187759">
        <w:rPr>
          <w:i/>
        </w:rPr>
        <w:t>Пример:</w:t>
      </w:r>
    </w:p>
    <w:p w:rsidR="00EE55A4" w:rsidRPr="00242180" w:rsidRDefault="00EE55A4" w:rsidP="00EE55A4">
      <w:pPr>
        <w:rPr>
          <w:b/>
        </w:rPr>
      </w:pPr>
      <w:r w:rsidRPr="00242180">
        <w:rPr>
          <w:b/>
        </w:rPr>
        <w:t>Таблица</w:t>
      </w:r>
      <w:r w:rsidR="00242180" w:rsidRPr="00242180">
        <w:rPr>
          <w:b/>
        </w:rPr>
        <w:t xml:space="preserve"> «Определение средней рыночной стоимости»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986"/>
        <w:gridCol w:w="985"/>
        <w:gridCol w:w="868"/>
        <w:gridCol w:w="851"/>
        <w:gridCol w:w="992"/>
        <w:gridCol w:w="851"/>
        <w:gridCol w:w="850"/>
        <w:gridCol w:w="851"/>
        <w:gridCol w:w="992"/>
      </w:tblGrid>
      <w:tr w:rsidR="00187759" w:rsidRPr="00242180" w:rsidTr="00187759">
        <w:tc>
          <w:tcPr>
            <w:tcW w:w="846" w:type="dxa"/>
          </w:tcPr>
          <w:p w:rsidR="00242180" w:rsidRPr="00242180" w:rsidRDefault="00242180" w:rsidP="00187759">
            <w:pPr>
              <w:jc w:val="center"/>
            </w:pPr>
            <w:r w:rsidRPr="00242180">
              <w:t>1</w:t>
            </w:r>
          </w:p>
        </w:tc>
        <w:tc>
          <w:tcPr>
            <w:tcW w:w="846" w:type="dxa"/>
          </w:tcPr>
          <w:p w:rsidR="00242180" w:rsidRPr="00242180" w:rsidRDefault="00242180" w:rsidP="00187759">
            <w:pPr>
              <w:jc w:val="center"/>
            </w:pPr>
            <w:r w:rsidRPr="00242180">
              <w:t>2</w:t>
            </w:r>
          </w:p>
        </w:tc>
        <w:tc>
          <w:tcPr>
            <w:tcW w:w="986" w:type="dxa"/>
          </w:tcPr>
          <w:p w:rsidR="00242180" w:rsidRPr="00242180" w:rsidRDefault="00242180" w:rsidP="00187759">
            <w:pPr>
              <w:jc w:val="center"/>
            </w:pPr>
            <w:r w:rsidRPr="00242180">
              <w:t>3</w:t>
            </w:r>
          </w:p>
        </w:tc>
        <w:tc>
          <w:tcPr>
            <w:tcW w:w="985" w:type="dxa"/>
          </w:tcPr>
          <w:p w:rsidR="00242180" w:rsidRPr="00242180" w:rsidRDefault="00242180" w:rsidP="00187759">
            <w:pPr>
              <w:jc w:val="center"/>
            </w:pPr>
            <w:r w:rsidRPr="00242180">
              <w:t>4</w:t>
            </w:r>
          </w:p>
        </w:tc>
        <w:tc>
          <w:tcPr>
            <w:tcW w:w="868" w:type="dxa"/>
          </w:tcPr>
          <w:p w:rsidR="00242180" w:rsidRPr="00242180" w:rsidRDefault="00242180" w:rsidP="00187759">
            <w:pPr>
              <w:jc w:val="center"/>
            </w:pPr>
            <w:r w:rsidRPr="00242180">
              <w:t>5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6</w:t>
            </w:r>
          </w:p>
        </w:tc>
        <w:tc>
          <w:tcPr>
            <w:tcW w:w="992" w:type="dxa"/>
          </w:tcPr>
          <w:p w:rsidR="00242180" w:rsidRPr="00242180" w:rsidRDefault="00242180" w:rsidP="00187759">
            <w:pPr>
              <w:jc w:val="center"/>
            </w:pPr>
            <w:r w:rsidRPr="00242180">
              <w:t>7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8</w:t>
            </w:r>
          </w:p>
        </w:tc>
        <w:tc>
          <w:tcPr>
            <w:tcW w:w="850" w:type="dxa"/>
          </w:tcPr>
          <w:p w:rsidR="00242180" w:rsidRPr="00242180" w:rsidRDefault="00242180" w:rsidP="00187759">
            <w:pPr>
              <w:jc w:val="center"/>
            </w:pPr>
            <w:r w:rsidRPr="00242180">
              <w:t>9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10</w:t>
            </w:r>
          </w:p>
        </w:tc>
        <w:tc>
          <w:tcPr>
            <w:tcW w:w="992" w:type="dxa"/>
          </w:tcPr>
          <w:p w:rsidR="00242180" w:rsidRPr="00242180" w:rsidRDefault="00242180" w:rsidP="00F106A3">
            <w:r w:rsidRPr="00242180">
              <w:t>Итого</w:t>
            </w:r>
          </w:p>
        </w:tc>
      </w:tr>
      <w:tr w:rsidR="00187759" w:rsidRPr="00242180" w:rsidTr="00187759">
        <w:tc>
          <w:tcPr>
            <w:tcW w:w="846" w:type="dxa"/>
          </w:tcPr>
          <w:p w:rsidR="00242180" w:rsidRPr="00242180" w:rsidRDefault="00242180" w:rsidP="00187759">
            <w:pPr>
              <w:jc w:val="center"/>
            </w:pPr>
            <w:r w:rsidRPr="00242180">
              <w:t>90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46" w:type="dxa"/>
          </w:tcPr>
          <w:p w:rsidR="00242180" w:rsidRPr="00242180" w:rsidRDefault="00242180" w:rsidP="00187759">
            <w:pPr>
              <w:jc w:val="center"/>
            </w:pPr>
            <w:r w:rsidRPr="00242180">
              <w:t>80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986" w:type="dxa"/>
          </w:tcPr>
          <w:p w:rsidR="00242180" w:rsidRPr="00242180" w:rsidRDefault="00242180" w:rsidP="00187759">
            <w:pPr>
              <w:jc w:val="center"/>
            </w:pPr>
            <w:r w:rsidRPr="00242180">
              <w:t>110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985" w:type="dxa"/>
          </w:tcPr>
          <w:p w:rsidR="00242180" w:rsidRPr="00242180" w:rsidRDefault="00242180" w:rsidP="00187759">
            <w:pPr>
              <w:jc w:val="center"/>
            </w:pPr>
            <w:r w:rsidRPr="00242180">
              <w:t>120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68" w:type="dxa"/>
          </w:tcPr>
          <w:p w:rsidR="00242180" w:rsidRPr="00242180" w:rsidRDefault="00242180" w:rsidP="00187759">
            <w:pPr>
              <w:jc w:val="center"/>
            </w:pPr>
            <w:r w:rsidRPr="00242180">
              <w:t>80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90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992" w:type="dxa"/>
          </w:tcPr>
          <w:p w:rsidR="00242180" w:rsidRPr="00242180" w:rsidRDefault="00242180" w:rsidP="00187759">
            <w:pPr>
              <w:jc w:val="center"/>
            </w:pPr>
            <w:r w:rsidRPr="00242180">
              <w:t>110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80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50" w:type="dxa"/>
          </w:tcPr>
          <w:p w:rsidR="00242180" w:rsidRPr="00242180" w:rsidRDefault="00242180" w:rsidP="00187759">
            <w:pPr>
              <w:jc w:val="center"/>
            </w:pPr>
            <w:r w:rsidRPr="00242180">
              <w:t>95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851" w:type="dxa"/>
          </w:tcPr>
          <w:p w:rsidR="00242180" w:rsidRPr="00242180" w:rsidRDefault="00242180" w:rsidP="00187759">
            <w:pPr>
              <w:jc w:val="center"/>
            </w:pPr>
            <w:r w:rsidRPr="00242180">
              <w:t>70</w:t>
            </w:r>
            <w:r w:rsidR="00187759">
              <w:t xml:space="preserve"> </w:t>
            </w:r>
            <w:r w:rsidRPr="00242180">
              <w:t>000</w:t>
            </w:r>
          </w:p>
        </w:tc>
        <w:tc>
          <w:tcPr>
            <w:tcW w:w="992" w:type="dxa"/>
          </w:tcPr>
          <w:p w:rsidR="00242180" w:rsidRPr="00242180" w:rsidRDefault="00242180" w:rsidP="00187759">
            <w:pPr>
              <w:jc w:val="center"/>
            </w:pPr>
            <w:r w:rsidRPr="00242180">
              <w:t>92</w:t>
            </w:r>
            <w:r w:rsidR="00187759">
              <w:t xml:space="preserve"> </w:t>
            </w:r>
            <w:r w:rsidRPr="00242180">
              <w:t>5000</w:t>
            </w:r>
          </w:p>
        </w:tc>
      </w:tr>
    </w:tbl>
    <w:p w:rsidR="00242180" w:rsidRPr="00242180" w:rsidRDefault="00242180" w:rsidP="00242180"/>
    <w:p w:rsidR="00242180" w:rsidRPr="00242180" w:rsidRDefault="00242180" w:rsidP="00242180">
      <w:r w:rsidRPr="00242180">
        <w:t>Среднее арифметическое значение= 92</w:t>
      </w:r>
      <w:r w:rsidR="00187759">
        <w:t xml:space="preserve"> </w:t>
      </w:r>
      <w:r w:rsidRPr="00242180">
        <w:t>5000/10=92</w:t>
      </w:r>
      <w:r w:rsidR="00187759">
        <w:t xml:space="preserve"> </w:t>
      </w:r>
      <w:r w:rsidRPr="00242180">
        <w:t>500 руб.</w:t>
      </w:r>
    </w:p>
    <w:p w:rsidR="00242180" w:rsidRPr="00242180" w:rsidRDefault="00242180" w:rsidP="00242180">
      <w:r w:rsidRPr="00242180">
        <w:t>Средний уровень заработной платы составляет 92</w:t>
      </w:r>
      <w:r w:rsidR="00187759">
        <w:t xml:space="preserve"> </w:t>
      </w:r>
      <w:r w:rsidRPr="00242180">
        <w:t>500 руб.</w:t>
      </w:r>
    </w:p>
    <w:p w:rsidR="00EE55A4" w:rsidRDefault="00EE55A4" w:rsidP="00EE55A4"/>
    <w:p w:rsidR="00EE55A4" w:rsidRDefault="00EE55A4" w:rsidP="00EE55A4"/>
    <w:p w:rsidR="00EE55A4" w:rsidRDefault="00EE55A4" w:rsidP="00EE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5A4" w:rsidRDefault="00EE55A4" w:rsidP="00EE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5A4" w:rsidRPr="00242180" w:rsidRDefault="00EE55A4" w:rsidP="00242180">
      <w:pPr>
        <w:jc w:val="center"/>
        <w:rPr>
          <w:b/>
          <w:sz w:val="28"/>
          <w:szCs w:val="28"/>
        </w:rPr>
      </w:pPr>
      <w:r w:rsidRPr="00242180">
        <w:rPr>
          <w:b/>
          <w:sz w:val="28"/>
          <w:szCs w:val="28"/>
        </w:rPr>
        <w:lastRenderedPageBreak/>
        <w:t>Обязанности</w:t>
      </w:r>
    </w:p>
    <w:p w:rsidR="00EE55A4" w:rsidRPr="00242180" w:rsidRDefault="00EE55A4" w:rsidP="00EE55A4">
      <w:pPr>
        <w:rPr>
          <w:b/>
        </w:rPr>
      </w:pPr>
      <w:r w:rsidRPr="00242180">
        <w:rPr>
          <w:b/>
        </w:rPr>
        <w:t>Задание №</w:t>
      </w:r>
      <w:r w:rsidR="00242180" w:rsidRPr="00242180">
        <w:rPr>
          <w:b/>
        </w:rPr>
        <w:t xml:space="preserve"> </w:t>
      </w:r>
      <w:r w:rsidRPr="00242180">
        <w:rPr>
          <w:b/>
        </w:rPr>
        <w:t xml:space="preserve">2. </w:t>
      </w:r>
    </w:p>
    <w:p w:rsidR="00640A17" w:rsidRDefault="00640A17" w:rsidP="00640A17">
      <w:pPr>
        <w:pStyle w:val="a9"/>
        <w:numPr>
          <w:ilvl w:val="0"/>
          <w:numId w:val="1"/>
        </w:numPr>
      </w:pPr>
      <w:r w:rsidRPr="00640A17">
        <w:t>Скопируйте из описаний вакансий информацию из раздел</w:t>
      </w:r>
      <w:r>
        <w:t>а «</w:t>
      </w:r>
      <w:r w:rsidRPr="00640A17">
        <w:t>обязанности</w:t>
      </w:r>
      <w:r>
        <w:t>»</w:t>
      </w:r>
      <w:r w:rsidR="00187759">
        <w:t>.</w:t>
      </w:r>
    </w:p>
    <w:p w:rsidR="00242180" w:rsidRDefault="00242180" w:rsidP="00640A17">
      <w:pPr>
        <w:pStyle w:val="a9"/>
        <w:numPr>
          <w:ilvl w:val="0"/>
          <w:numId w:val="1"/>
        </w:numPr>
      </w:pPr>
      <w:r w:rsidRPr="00242180">
        <w:t>Удалите обязанности из списка, которые дублируются.</w:t>
      </w:r>
    </w:p>
    <w:p w:rsidR="00EE55A4" w:rsidRDefault="00EE55A4" w:rsidP="00EE55A4">
      <w:pPr>
        <w:pStyle w:val="a9"/>
        <w:numPr>
          <w:ilvl w:val="0"/>
          <w:numId w:val="1"/>
        </w:numPr>
      </w:pPr>
      <w:r>
        <w:t xml:space="preserve">Выделите зеленым цветом обязанности, которые </w:t>
      </w:r>
      <w:r w:rsidR="00187759">
        <w:t>в</w:t>
      </w:r>
      <w:r>
        <w:t>ы выполняли ранее (схожие).</w:t>
      </w:r>
    </w:p>
    <w:p w:rsidR="00EE55A4" w:rsidRDefault="00EE55A4" w:rsidP="00EE55A4">
      <w:pPr>
        <w:pStyle w:val="a9"/>
        <w:numPr>
          <w:ilvl w:val="0"/>
          <w:numId w:val="1"/>
        </w:numPr>
      </w:pPr>
      <w:r>
        <w:t xml:space="preserve">Выделите красным цветом обязанности, которые </w:t>
      </w:r>
      <w:r w:rsidR="00187759">
        <w:t>в</w:t>
      </w:r>
      <w:r>
        <w:t>ы не выполняли ранее и не сможете с ними справиться на новом месте работы.</w:t>
      </w:r>
    </w:p>
    <w:p w:rsidR="00640A17" w:rsidRPr="00187759" w:rsidRDefault="00640A17" w:rsidP="00640A17">
      <w:pPr>
        <w:rPr>
          <w:i/>
        </w:rPr>
      </w:pPr>
      <w:r w:rsidRPr="00187759">
        <w:rPr>
          <w:i/>
        </w:rPr>
        <w:t>Пример: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Полная административная и информационная поддержка руководителя/Административное и организационное сопровождение деятельности Руководителя</w:t>
      </w:r>
    </w:p>
    <w:p w:rsidR="00640A17" w:rsidRPr="00640A17" w:rsidRDefault="00187759" w:rsidP="00640A17">
      <w:pPr>
        <w:rPr>
          <w:color w:val="00B050"/>
        </w:rPr>
      </w:pPr>
      <w:r w:rsidRPr="00640A17">
        <w:rPr>
          <w:color w:val="00B050"/>
        </w:rPr>
        <w:t>Согласование</w:t>
      </w:r>
      <w:r w:rsidR="00640A17" w:rsidRPr="00640A17">
        <w:rPr>
          <w:color w:val="00B050"/>
        </w:rPr>
        <w:t xml:space="preserve"> документов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Составление графиков, таблиц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Приём звонков</w:t>
      </w:r>
    </w:p>
    <w:p w:rsidR="00640A17" w:rsidRPr="00640A17" w:rsidRDefault="00640A17" w:rsidP="00640A17">
      <w:pPr>
        <w:rPr>
          <w:color w:val="FF0000"/>
        </w:rPr>
      </w:pPr>
      <w:r w:rsidRPr="00640A17">
        <w:rPr>
          <w:color w:val="FF0000"/>
        </w:rPr>
        <w:t>Протоколирование совещаний, переговоров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Планирование, организация и сопровождение рабочего дня руководителя (организация встреч, переговоров, совещаний</w:t>
      </w:r>
      <w:r w:rsidRPr="00640A17">
        <w:rPr>
          <w:color w:val="00B050"/>
        </w:rPr>
        <w:t>.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 xml:space="preserve">Ведение Личного Календаря Руководителей на ежедневной основе (встречи, графики поездки) </w:t>
      </w:r>
    </w:p>
    <w:p w:rsidR="00640A17" w:rsidRDefault="00640A17" w:rsidP="00640A17">
      <w:r w:rsidRPr="00640A17">
        <w:rPr>
          <w:color w:val="00B050"/>
        </w:rPr>
        <w:t xml:space="preserve">Организация рабочего дня руководителя, </w:t>
      </w:r>
      <w:r w:rsidRPr="00640A17">
        <w:rPr>
          <w:color w:val="FF0000"/>
        </w:rPr>
        <w:t>ведение календаря в MS Outlook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Контроль за бонусными программами (авиакомпаний, отелей, ресторанов, прочих партнеров)</w:t>
      </w:r>
    </w:p>
    <w:p w:rsidR="00187759" w:rsidRDefault="00187759" w:rsidP="00640A17">
      <w:pPr>
        <w:jc w:val="center"/>
        <w:rPr>
          <w:b/>
          <w:sz w:val="28"/>
          <w:szCs w:val="28"/>
        </w:rPr>
      </w:pPr>
    </w:p>
    <w:p w:rsidR="00640A17" w:rsidRPr="00242180" w:rsidRDefault="00640A17" w:rsidP="0064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640A17" w:rsidRPr="00242180" w:rsidRDefault="00640A17" w:rsidP="00640A17">
      <w:pPr>
        <w:rPr>
          <w:b/>
        </w:rPr>
      </w:pPr>
      <w:r w:rsidRPr="00242180">
        <w:rPr>
          <w:b/>
        </w:rPr>
        <w:t xml:space="preserve">Задание № </w:t>
      </w:r>
      <w:r>
        <w:rPr>
          <w:b/>
        </w:rPr>
        <w:t>3</w:t>
      </w:r>
      <w:r w:rsidRPr="00242180">
        <w:rPr>
          <w:b/>
        </w:rPr>
        <w:t xml:space="preserve">. </w:t>
      </w:r>
    </w:p>
    <w:p w:rsidR="00640A17" w:rsidRDefault="00640A17" w:rsidP="00640A17">
      <w:pPr>
        <w:pStyle w:val="a9"/>
        <w:numPr>
          <w:ilvl w:val="0"/>
          <w:numId w:val="3"/>
        </w:numPr>
      </w:pPr>
      <w:r w:rsidRPr="00640A17">
        <w:t>Скопируйте из описаний вакансий информацию из раздел</w:t>
      </w:r>
      <w:r>
        <w:t>а «</w:t>
      </w:r>
      <w:r>
        <w:t>требования</w:t>
      </w:r>
      <w:r>
        <w:t>»</w:t>
      </w:r>
      <w:r w:rsidR="00187759">
        <w:t>.</w:t>
      </w:r>
    </w:p>
    <w:p w:rsidR="00640A17" w:rsidRDefault="00640A17" w:rsidP="00640A17">
      <w:pPr>
        <w:pStyle w:val="a9"/>
        <w:numPr>
          <w:ilvl w:val="0"/>
          <w:numId w:val="3"/>
        </w:numPr>
      </w:pPr>
      <w:r w:rsidRPr="00242180">
        <w:t xml:space="preserve">Удалите </w:t>
      </w:r>
      <w:r>
        <w:t>требования</w:t>
      </w:r>
      <w:r w:rsidRPr="00242180">
        <w:t xml:space="preserve"> из списка, которые дублируются.</w:t>
      </w:r>
    </w:p>
    <w:p w:rsidR="00640A17" w:rsidRDefault="00640A17" w:rsidP="00640A17">
      <w:pPr>
        <w:pStyle w:val="a9"/>
        <w:numPr>
          <w:ilvl w:val="0"/>
          <w:numId w:val="3"/>
        </w:numPr>
      </w:pPr>
      <w:r>
        <w:t xml:space="preserve">Выделите </w:t>
      </w:r>
      <w:r w:rsidRPr="00640A17">
        <w:t>зеленым цветом требования, которым Вы полностью удовлетворяете и считаете, что сможете успешно справиться.</w:t>
      </w:r>
    </w:p>
    <w:p w:rsidR="00640A17" w:rsidRDefault="00640A17" w:rsidP="00640A17">
      <w:pPr>
        <w:pStyle w:val="a9"/>
        <w:numPr>
          <w:ilvl w:val="0"/>
          <w:numId w:val="3"/>
        </w:numPr>
      </w:pPr>
      <w:r w:rsidRPr="00640A17">
        <w:t>Выделите красным цветом требования, которым Вы не соответствуете.</w:t>
      </w:r>
    </w:p>
    <w:p w:rsidR="00640A17" w:rsidRDefault="00640A17" w:rsidP="00640A17">
      <w:pPr>
        <w:pStyle w:val="a9"/>
      </w:pPr>
    </w:p>
    <w:p w:rsidR="00187759" w:rsidRPr="00187759" w:rsidRDefault="00187759" w:rsidP="00640A17">
      <w:pPr>
        <w:rPr>
          <w:i/>
        </w:rPr>
      </w:pPr>
      <w:r w:rsidRPr="00187759">
        <w:rPr>
          <w:i/>
        </w:rPr>
        <w:t>Пример:</w:t>
      </w:r>
      <w:bookmarkStart w:id="0" w:name="_GoBack"/>
      <w:bookmarkEnd w:id="0"/>
    </w:p>
    <w:p w:rsidR="00640A17" w:rsidRDefault="00640A17" w:rsidP="00640A17">
      <w:pPr>
        <w:rPr>
          <w:color w:val="00B050"/>
        </w:rPr>
      </w:pPr>
      <w:r w:rsidRPr="00640A17">
        <w:rPr>
          <w:color w:val="00B050"/>
        </w:rPr>
        <w:t>Опыт аналогичной работы</w:t>
      </w:r>
      <w:r w:rsidRPr="00640A17">
        <w:rPr>
          <w:color w:val="00B050"/>
        </w:rPr>
        <w:t xml:space="preserve"> от 3-х лет</w:t>
      </w:r>
    </w:p>
    <w:p w:rsidR="0006196C" w:rsidRPr="0006196C" w:rsidRDefault="0006196C" w:rsidP="00640A17">
      <w:pPr>
        <w:rPr>
          <w:color w:val="FF0000"/>
        </w:rPr>
      </w:pPr>
      <w:r w:rsidRPr="0006196C">
        <w:rPr>
          <w:color w:val="FF0000"/>
        </w:rPr>
        <w:t>Свободный уровень английского языка: письменный и устный, бизнес-английский.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Хорошие административные навыки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Знания делового этикета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Высокая обучаемость</w:t>
      </w:r>
    </w:p>
    <w:p w:rsidR="00640A17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t>Уверенный пользователь ПК (MS Office)</w:t>
      </w:r>
    </w:p>
    <w:p w:rsidR="00EE55A4" w:rsidRPr="00640A17" w:rsidRDefault="00640A17" w:rsidP="00640A17">
      <w:pPr>
        <w:rPr>
          <w:color w:val="00B050"/>
        </w:rPr>
      </w:pPr>
      <w:r w:rsidRPr="00640A17">
        <w:rPr>
          <w:color w:val="00B050"/>
        </w:rPr>
        <w:lastRenderedPageBreak/>
        <w:t>Требуется умение самостоятельно решать и доводить до конечного результата все вопросы, и каждый раз находить третье нестандартное решение, при котором качество результата растет, а затраты уменьшаются.</w:t>
      </w:r>
    </w:p>
    <w:p w:rsidR="00EE55A4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Внимательность к деталям</w:t>
      </w:r>
    </w:p>
    <w:p w:rsidR="00EE55A4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Умение расставлять приоритеты, стрессоустойчивость</w:t>
      </w:r>
    </w:p>
    <w:p w:rsidR="00EE55A4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Аккуратность, отличные организаторские навыки</w:t>
      </w:r>
    </w:p>
    <w:p w:rsidR="00640A17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Аналитический склад ума</w:t>
      </w:r>
    </w:p>
    <w:p w:rsidR="00640A17" w:rsidRPr="00640A17" w:rsidRDefault="00640A17" w:rsidP="00EE55A4">
      <w:pPr>
        <w:rPr>
          <w:color w:val="00B050"/>
        </w:rPr>
      </w:pPr>
      <w:r w:rsidRPr="00640A17">
        <w:rPr>
          <w:color w:val="00B050"/>
        </w:rPr>
        <w:t>Г</w:t>
      </w:r>
      <w:r w:rsidR="00EE55A4" w:rsidRPr="00640A17">
        <w:rPr>
          <w:color w:val="00B050"/>
        </w:rPr>
        <w:t>рамотная устная и письменная речь</w:t>
      </w:r>
    </w:p>
    <w:p w:rsidR="00EE55A4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Мобильность, готовность к командировкам</w:t>
      </w:r>
    </w:p>
    <w:p w:rsidR="00EE55A4" w:rsidRPr="00640A17" w:rsidRDefault="00EE55A4" w:rsidP="00EE55A4">
      <w:pPr>
        <w:rPr>
          <w:color w:val="00B050"/>
        </w:rPr>
      </w:pPr>
      <w:r w:rsidRPr="00640A17">
        <w:rPr>
          <w:color w:val="00B050"/>
        </w:rPr>
        <w:t>Мы ищем стресс устойчивого ассистента, который схватывает всё "на лету" и быстро вникает в суть задачи</w:t>
      </w:r>
    </w:p>
    <w:p w:rsidR="00EE55A4" w:rsidRDefault="00EE55A4" w:rsidP="00EE55A4">
      <w:pPr>
        <w:rPr>
          <w:color w:val="00B050"/>
        </w:rPr>
      </w:pPr>
      <w:r w:rsidRPr="00640A17">
        <w:rPr>
          <w:color w:val="00B050"/>
        </w:rPr>
        <w:t>Коммуникабельность, умение находить контакт с различными категориями людей</w:t>
      </w:r>
      <w:r w:rsidR="0006196C">
        <w:rPr>
          <w:color w:val="00B050"/>
        </w:rPr>
        <w:t>.</w:t>
      </w:r>
    </w:p>
    <w:p w:rsidR="00EE55A4" w:rsidRDefault="00EE55A4"/>
    <w:sectPr w:rsidR="00EE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42" w:rsidRDefault="002E7542" w:rsidP="00334EE1">
      <w:pPr>
        <w:spacing w:after="0" w:line="240" w:lineRule="auto"/>
      </w:pPr>
      <w:r>
        <w:separator/>
      </w:r>
    </w:p>
  </w:endnote>
  <w:endnote w:type="continuationSeparator" w:id="0">
    <w:p w:rsidR="002E7542" w:rsidRDefault="002E7542" w:rsidP="0033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42" w:rsidRDefault="002E7542" w:rsidP="00334EE1">
      <w:pPr>
        <w:spacing w:after="0" w:line="240" w:lineRule="auto"/>
      </w:pPr>
      <w:r>
        <w:separator/>
      </w:r>
    </w:p>
  </w:footnote>
  <w:footnote w:type="continuationSeparator" w:id="0">
    <w:p w:rsidR="002E7542" w:rsidRDefault="002E7542" w:rsidP="0033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C91"/>
    <w:multiLevelType w:val="hybridMultilevel"/>
    <w:tmpl w:val="D326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74E"/>
    <w:multiLevelType w:val="hybridMultilevel"/>
    <w:tmpl w:val="AA74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86E"/>
    <w:multiLevelType w:val="hybridMultilevel"/>
    <w:tmpl w:val="567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567D"/>
    <w:multiLevelType w:val="hybridMultilevel"/>
    <w:tmpl w:val="564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A4"/>
    <w:rsid w:val="0006196C"/>
    <w:rsid w:val="00187759"/>
    <w:rsid w:val="00242180"/>
    <w:rsid w:val="002E7542"/>
    <w:rsid w:val="00334EE1"/>
    <w:rsid w:val="00640A17"/>
    <w:rsid w:val="00E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03EC"/>
  <w15:chartTrackingRefBased/>
  <w15:docId w15:val="{2A8F2988-DA53-40F3-A518-48952A8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E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E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EE1"/>
    <w:rPr>
      <w:vertAlign w:val="superscript"/>
    </w:rPr>
  </w:style>
  <w:style w:type="character" w:styleId="a6">
    <w:name w:val="Hyperlink"/>
    <w:basedOn w:val="a0"/>
    <w:uiPriority w:val="99"/>
    <w:unhideWhenUsed/>
    <w:rsid w:val="00334E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4EE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4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shunt.ru/spisok-samyh-izvestnyh-sajtov-po-poisku-rabo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zu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DE89-E055-48E4-8460-C478036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Сорокина</dc:creator>
  <cp:keywords/>
  <dc:description/>
  <cp:lastModifiedBy>Раиса Сорокина</cp:lastModifiedBy>
  <cp:revision>2</cp:revision>
  <dcterms:created xsi:type="dcterms:W3CDTF">2018-09-06T06:51:00Z</dcterms:created>
  <dcterms:modified xsi:type="dcterms:W3CDTF">2018-09-06T07:52:00Z</dcterms:modified>
</cp:coreProperties>
</file>